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2E0C8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center"/>
        <w:rPr>
          <w:rFonts w:hint="eastAsia" w:ascii="方正公文小标宋" w:hAnsi="方正公文小标宋" w:eastAsia="方正公文小标宋" w:cs="方正公文小标宋"/>
          <w:color w:val="000000"/>
          <w:sz w:val="44"/>
          <w:szCs w:val="44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color w:val="000000"/>
          <w:sz w:val="44"/>
          <w:szCs w:val="44"/>
          <w:bdr w:val="none" w:color="auto" w:sz="0" w:space="0"/>
        </w:rPr>
        <w:t>信用承诺书</w:t>
      </w:r>
      <w:r>
        <w:rPr>
          <w:rFonts w:hint="eastAsia" w:ascii="方正公文小标宋" w:hAnsi="方正公文小标宋" w:eastAsia="方正公文小标宋" w:cs="方正公文小标宋"/>
          <w:color w:val="000000"/>
          <w:sz w:val="44"/>
          <w:szCs w:val="44"/>
          <w:bdr w:val="none" w:color="auto" w:sz="0" w:space="0"/>
          <w:lang w:eastAsia="zh-CN"/>
        </w:rPr>
        <w:t>（</w:t>
      </w:r>
      <w:r>
        <w:rPr>
          <w:rFonts w:hint="eastAsia" w:ascii="方正公文小标宋" w:hAnsi="方正公文小标宋" w:eastAsia="方正公文小标宋" w:cs="方正公文小标宋"/>
          <w:color w:val="000000"/>
          <w:sz w:val="44"/>
          <w:szCs w:val="44"/>
          <w:bdr w:val="none" w:color="auto" w:sz="0" w:space="0"/>
          <w:lang w:val="en-US" w:eastAsia="zh-CN"/>
        </w:rPr>
        <w:t>模板</w:t>
      </w:r>
      <w:r>
        <w:rPr>
          <w:rFonts w:hint="eastAsia" w:ascii="方正公文小标宋" w:hAnsi="方正公文小标宋" w:eastAsia="方正公文小标宋" w:cs="方正公文小标宋"/>
          <w:color w:val="000000"/>
          <w:sz w:val="44"/>
          <w:szCs w:val="44"/>
          <w:bdr w:val="none" w:color="auto" w:sz="0" w:space="0"/>
          <w:lang w:eastAsia="zh-CN"/>
        </w:rPr>
        <w:t>）</w:t>
      </w:r>
    </w:p>
    <w:p w14:paraId="7612010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both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</w:pPr>
    </w:p>
    <w:p w14:paraId="57104BF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both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广西城镇供水排水协会：</w:t>
      </w:r>
    </w:p>
    <w:p w14:paraId="5AB2611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firstLine="640" w:firstLineChars="200"/>
        <w:jc w:val="both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本单位（</w:t>
      </w:r>
      <w:r>
        <w:rPr>
          <w:rStyle w:val="5"/>
          <w:rFonts w:hint="eastAsia" w:ascii="方正仿宋_GB2312" w:hAnsi="方正仿宋_GB2312" w:eastAsia="方正仿宋_GB2312" w:cs="方正仿宋_GB2312"/>
          <w:b/>
          <w:bCs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单位全称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，统一社会信用代码：</w:t>
      </w:r>
      <w:r>
        <w:rPr>
          <w:rStyle w:val="5"/>
          <w:rFonts w:hint="eastAsia" w:ascii="方正仿宋_GB2312" w:hAnsi="方正仿宋_GB2312" w:eastAsia="方正仿宋_GB2312" w:cs="方正仿宋_GB2312"/>
          <w:b/>
          <w:bCs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XXXX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）就参与贵单位“广西城镇供水排水协会官方网站年度安全运维服务项目”比选活动，郑重作出如下信用承诺：</w:t>
      </w:r>
    </w:p>
    <w:p w14:paraId="25426541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firstLine="640" w:firstLineChars="200"/>
        <w:jc w:val="both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bdr w:val="none" w:color="auto" w:sz="0" w:space="0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bdr w:val="none" w:color="auto" w:sz="0" w:space="0"/>
        </w:rPr>
        <w:t>本单位为合法注册的独立法人，持有有效营业执照，经营范围包含网络技术服务、网站维护、网络安全防护、软件开发等相关业务，具备独立承担本项目的履约能力。</w:t>
      </w:r>
    </w:p>
    <w:p w14:paraId="590B7F28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firstLine="640" w:firstLineChars="200"/>
        <w:jc w:val="both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bdr w:val="none" w:color="auto" w:sz="0" w:space="0"/>
        </w:rPr>
        <w:t>本单位近三年内</w:t>
      </w:r>
      <w:r>
        <w:rPr>
          <w:rStyle w:val="5"/>
          <w:rFonts w:hint="eastAsia" w:ascii="方正仿宋_GB2312" w:hAnsi="方正仿宋_GB2312" w:eastAsia="方正仿宋_GB2312" w:cs="方正仿宋_GB2312"/>
          <w:b/>
          <w:bCs/>
          <w:color w:val="000000"/>
          <w:sz w:val="32"/>
          <w:szCs w:val="32"/>
          <w:bdr w:val="none" w:color="auto" w:sz="0" w:space="0"/>
        </w:rPr>
        <w:t>无失信被执行人记录、无招投标违规违纪记录、无网络安全违法违规记录、无重大违法失信行为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bdr w:val="none" w:color="auto" w:sz="0" w:space="0"/>
        </w:rPr>
        <w:t>，未被列入失信联合惩戒名单。</w:t>
      </w:r>
    </w:p>
    <w:p w14:paraId="2047BC7A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firstLine="640" w:firstLineChars="200"/>
        <w:jc w:val="both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bdr w:val="none" w:color="auto" w:sz="0" w:space="0"/>
        </w:rPr>
        <w:t>本单位未发生过网站运维服务转包、分包、履约违约、重大安全事故、信息泄露、页面篡改、挂黑链等不良事件。</w:t>
      </w:r>
    </w:p>
    <w:p w14:paraId="0AD48941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firstLine="640" w:firstLineChars="200"/>
        <w:jc w:val="both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bdr w:val="none" w:color="auto" w:sz="0" w:space="0"/>
        </w:rPr>
        <w:t>本单位承诺本次提交的所有响应文件、资质证明、业绩材料均真实、合法、有效，无任何虚假、伪造、隐瞒情形，若存在不实，自愿接受取消比选资格、中选资格及其他相关处理，并承担一切法律责任。</w:t>
      </w:r>
    </w:p>
    <w:p w14:paraId="50F2D422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firstLine="640" w:firstLineChars="200"/>
        <w:jc w:val="both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bdr w:val="none" w:color="auto" w:sz="0" w:space="0"/>
        </w:rPr>
        <w:t>本单位承诺严格遵守国家法律法规及贵单位比选文件各项规定，诚实守信、公平竞争，自觉接受贵单位及相关部门监督。</w:t>
      </w:r>
    </w:p>
    <w:p w14:paraId="74602A7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firstLine="640" w:firstLineChars="200"/>
        <w:jc w:val="both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特此承诺！</w:t>
      </w:r>
    </w:p>
    <w:p w14:paraId="0328E8C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right="0" w:firstLine="320" w:firstLineChars="100"/>
        <w:jc w:val="both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</w:pPr>
    </w:p>
    <w:p w14:paraId="5EABEBA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right="0" w:firstLine="4160" w:firstLineChars="1300"/>
        <w:jc w:val="both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承诺单位（盖章）：</w:t>
      </w:r>
    </w:p>
    <w:p w14:paraId="67C6E67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right="0" w:firstLine="4160" w:firstLineChars="1300"/>
        <w:jc w:val="both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u w:val="single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法定代表人（签字）：</w:t>
      </w:r>
    </w:p>
    <w:p w14:paraId="3E1F355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firstLine="4160" w:firstLineChars="1300"/>
        <w:jc w:val="both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u w:val="single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联系电话：</w:t>
      </w:r>
    </w:p>
    <w:p w14:paraId="371A935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firstLine="4160" w:firstLineChars="1300"/>
        <w:jc w:val="both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日期：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u w:val="single"/>
          <w:bdr w:val="none" w:color="auto" w:sz="0" w:space="0"/>
          <w:lang w:val="en-US" w:eastAsia="zh-CN" w:bidi="ar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年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月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日</w:t>
      </w:r>
    </w:p>
    <w:p w14:paraId="67C6587A">
      <w:pPr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31E892F5-0C62-4FB4-A0FD-F21223CF8E4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F01E1717-07E5-4865-B3C0-352094F659A7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D5C4F9"/>
    <w:multiLevelType w:val="singleLevel"/>
    <w:tmpl w:val="00D5C4F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31202E"/>
    <w:rsid w:val="0E0B5706"/>
    <w:rsid w:val="24CB4573"/>
    <w:rsid w:val="58617E28"/>
    <w:rsid w:val="637644DD"/>
    <w:rsid w:val="64BD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2026-05-22T02:48:46Z</dcterms:created>
  <dc:creator>APPLE</dc:creator>
  <cp:lastModifiedBy>WPS_1559736777</cp:lastModifiedBy>
  <dcterms:modified xsi:type="dcterms:W3CDTF">2026-05-22T03:04:14Z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eyJoZGlkIjoiYzFiMWM3ZmQ1MjY4YjkyNmRkYmRiN2E0ODg4Yjc5YmUiLCJ1c2VySWQiOiI1NzE4ODY3MjEifQ==</vt:lpwstr>
  </property>
  <property fmtid="{D5CDD505-2E9C-101B-9397-08002B2CF9AE}" pid="4" name="ICV">
    <vt:lpwstr>AFF5AEC5B20340948C4E9F2821E33E23_12</vt:lpwstr>
  </property>
</Properties>
</file>